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2F657D7C" w:rsidR="00333A20" w:rsidRPr="00333A20" w:rsidRDefault="00333A20" w:rsidP="003A0710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Приложение №2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3A071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0DAFDE3E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№1)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F39732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 xml:space="preserve">начальника управления инвестиционной деятельности и развития предпринимательства Администрации города Когалыма </w:t>
      </w:r>
      <w:r w:rsidR="00C41D0B">
        <w:t>Феоктистова Владимира Ивановича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5E85B4EF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1039A5" w:rsidRPr="001039A5">
        <w:rPr>
          <w:u w:val="single"/>
        </w:rPr>
        <w:t xml:space="preserve">город Когалым, </w:t>
      </w:r>
      <w:r w:rsidR="00C74A8C">
        <w:rPr>
          <w:u w:val="single"/>
        </w:rPr>
        <w:t>Бульвар</w:t>
      </w:r>
      <w:r w:rsidR="001039A5" w:rsidRPr="001039A5">
        <w:rPr>
          <w:u w:val="single"/>
        </w:rPr>
        <w:t xml:space="preserve"> по ул. </w:t>
      </w:r>
      <w:r w:rsidR="00C74A8C">
        <w:rPr>
          <w:u w:val="single"/>
        </w:rPr>
        <w:t>Мира (прилегающая территория)</w:t>
      </w:r>
      <w:r w:rsidR="003814FC">
        <w:rPr>
          <w:u w:val="single"/>
        </w:rPr>
        <w:t>,</w:t>
      </w:r>
    </w:p>
    <w:p w14:paraId="3EF2FE05" w14:textId="6DDD2234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C74A8C" w:rsidRPr="00C74A8C">
        <w:rPr>
          <w:u w:val="single"/>
        </w:rPr>
        <w:t>4</w:t>
      </w:r>
      <w:r w:rsidR="003814FC" w:rsidRPr="001039A5">
        <w:rPr>
          <w:u w:val="single"/>
        </w:rPr>
        <w:t>0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7F214D74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C74A8C">
        <w:rPr>
          <w:u w:val="single"/>
        </w:rPr>
        <w:t>торговый павильон</w:t>
      </w:r>
      <w:r w:rsidR="003814FC" w:rsidRPr="003814FC">
        <w:rPr>
          <w:u w:val="single"/>
        </w:rPr>
        <w:t xml:space="preserve">, площадью </w:t>
      </w:r>
      <w:r w:rsidR="00C74A8C">
        <w:rPr>
          <w:u w:val="single"/>
        </w:rPr>
        <w:t>3</w:t>
      </w:r>
      <w:r w:rsidR="003814FC" w:rsidRPr="003814FC">
        <w:rPr>
          <w:u w:val="single"/>
        </w:rPr>
        <w:t xml:space="preserve">0 кв. м., </w:t>
      </w:r>
      <w:r w:rsidR="001039A5">
        <w:rPr>
          <w:u w:val="single"/>
        </w:rPr>
        <w:t>для</w:t>
      </w:r>
      <w:r w:rsidR="003814FC" w:rsidRPr="003814FC">
        <w:rPr>
          <w:u w:val="single"/>
        </w:rPr>
        <w:t xml:space="preserve"> </w:t>
      </w:r>
      <w:r w:rsidR="001039A5">
        <w:rPr>
          <w:u w:val="single"/>
        </w:rPr>
        <w:t>оказания услуг</w:t>
      </w:r>
      <w:r w:rsidR="00C41D0B">
        <w:rPr>
          <w:u w:val="single"/>
        </w:rPr>
        <w:t xml:space="preserve"> </w:t>
      </w:r>
      <w:r w:rsidR="00C74A8C">
        <w:rPr>
          <w:u w:val="single"/>
        </w:rPr>
        <w:t>общественного питания</w:t>
      </w:r>
      <w:r w:rsidR="003814FC" w:rsidRPr="003814FC">
        <w:rPr>
          <w:u w:val="single"/>
        </w:rPr>
        <w:t>.</w:t>
      </w:r>
    </w:p>
    <w:p w14:paraId="48529F3F" w14:textId="57FB22E4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C74A8C">
        <w:rPr>
          <w:u w:val="single"/>
        </w:rPr>
        <w:t>2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</w:t>
      </w:r>
      <w:r w:rsidR="00E57638" w:rsidRPr="003814FC">
        <w:rPr>
          <w:u w:val="single"/>
        </w:rPr>
        <w:t>202</w:t>
      </w:r>
      <w:r w:rsidR="00C74A8C">
        <w:rPr>
          <w:u w:val="single"/>
        </w:rPr>
        <w:t>7</w:t>
      </w:r>
      <w:r w:rsidR="00E57638">
        <w:rPr>
          <w:u w:val="single"/>
        </w:rPr>
        <w:t xml:space="preserve"> года</w:t>
      </w:r>
      <w:r w:rsidRPr="00B222EF">
        <w:t>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2.1.1. На беспрепятственный доступ на территорию Объекта с целью его 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lastRenderedPageBreak/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6862FBE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договора согласовать эскизный проект нестационарного торгового объекта с отделом архитектуры и градостроительства Администрации города Когалыма.</w:t>
      </w:r>
    </w:p>
    <w:p w14:paraId="14E275D3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2.4.5. В течение одного месяца с даты установки Объекта, заключить договор на оказание услуг по обращению с твердыми коммунальными отходами (далее - ТКО) с региональным оператором по обращению с ТКО АО "Югра-Экология".</w:t>
      </w:r>
    </w:p>
    <w:p w14:paraId="4ECEE56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2.4.6. В случае необходимости подключения Объекта к инженерным сетям либо проведения земляных работ Хозяйствующий субъект самостоятельно обращается в структурные подразделения Администрации города Когалыма, организации независимо от организационно-правовой формы и формы собственности, индивидуальным предпринимателям за получением необходимых документов.</w:t>
      </w:r>
    </w:p>
    <w:p w14:paraId="7243CB1A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2.4.7. В случае неисполнения или ненадлежащего исполнения своих обязательств по договору уплатить Уполномоченному органу неустойку в порядке, размере и сроки, установленные договором.</w:t>
      </w:r>
    </w:p>
    <w:p w14:paraId="2DD39C1B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A1894C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2.4.9. Не нарушать права и законные интересы землепользователей смежных земельных участков.</w:t>
      </w:r>
    </w:p>
    <w:p w14:paraId="0C11198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2.4.10.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70DD59F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2.4.11. Не допускать изменения характеристик Объекта, установленных пунктом 1.2 настоящего договора.</w:t>
      </w:r>
    </w:p>
    <w:p w14:paraId="38C8EC5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2.4.12. Не допускать передачи права на размещение Объекта третьему лицу.</w:t>
      </w:r>
    </w:p>
    <w:p w14:paraId="0F2056B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2.4.13.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66ABADC1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2.4.14.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2431AADE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2</w:t>
      </w:r>
      <w:r>
        <w:t xml:space="preserve">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F2231AB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7</w:t>
      </w:r>
      <w:r>
        <w:t xml:space="preserve">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 xml:space="preserve">Номер счета банка получателя </w:t>
            </w:r>
            <w:r w:rsidRPr="00F7008B">
              <w:lastRenderedPageBreak/>
              <w:t>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lastRenderedPageBreak/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F40482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</w:t>
      </w:r>
      <w:r w:rsidRPr="00B222EF">
        <w:lastRenderedPageBreak/>
        <w:t>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08990395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 xml:space="preserve">3.6 </w:t>
      </w:r>
      <w:r w:rsidR="00F40482">
        <w:t>Порядка планирования по размещению</w:t>
      </w:r>
      <w:r w:rsidR="001D0883" w:rsidRPr="001D0883">
        <w:t xml:space="preserve">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  <w:bookmarkStart w:id="0" w:name="_GoBack"/>
      <w:bookmarkEnd w:id="0"/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482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39A5"/>
    <w:rsid w:val="001051D5"/>
    <w:rsid w:val="001103F7"/>
    <w:rsid w:val="00110F7B"/>
    <w:rsid w:val="0011120E"/>
    <w:rsid w:val="001220C2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A2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0710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770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D0B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74A8C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638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0482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BAC87-F74C-464F-9D1C-9272ED28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2966</TotalTime>
  <Pages>7</Pages>
  <Words>1985</Words>
  <Characters>16041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17991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331</cp:revision>
  <cp:lastPrinted>2021-01-21T09:36:00Z</cp:lastPrinted>
  <dcterms:created xsi:type="dcterms:W3CDTF">2020-11-30T03:45:00Z</dcterms:created>
  <dcterms:modified xsi:type="dcterms:W3CDTF">2022-04-22T05:59:00Z</dcterms:modified>
</cp:coreProperties>
</file>